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C7" w:rsidRDefault="00B846C7">
      <w:pPr>
        <w:jc w:val="center"/>
        <w:rPr>
          <w:sz w:val="32"/>
          <w:szCs w:val="32"/>
        </w:rPr>
      </w:pPr>
    </w:p>
    <w:p w:rsidR="00B846C7" w:rsidRDefault="00B846C7">
      <w:pPr>
        <w:jc w:val="center"/>
        <w:rPr>
          <w:sz w:val="32"/>
          <w:szCs w:val="32"/>
        </w:rPr>
      </w:pPr>
    </w:p>
    <w:p w:rsidR="00B846C7" w:rsidRDefault="008707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Constitution of the </w:t>
      </w:r>
      <w:r w:rsidR="00291577">
        <w:rPr>
          <w:i/>
          <w:sz w:val="36"/>
          <w:szCs w:val="3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i/>
          <w:sz w:val="36"/>
          <w:szCs w:val="36"/>
          <w:u w:val="single"/>
        </w:rPr>
        <w:instrText xml:space="preserve"> FORMTEXT </w:instrText>
      </w:r>
      <w:r w:rsidR="00291577">
        <w:rPr>
          <w:i/>
          <w:sz w:val="36"/>
          <w:szCs w:val="36"/>
          <w:u w:val="single"/>
        </w:rPr>
      </w:r>
      <w:r w:rsidR="00291577">
        <w:rPr>
          <w:i/>
          <w:sz w:val="36"/>
          <w:szCs w:val="36"/>
          <w:u w:val="single"/>
        </w:rPr>
        <w:fldChar w:fldCharType="separate"/>
      </w:r>
      <w:r>
        <w:rPr>
          <w:i/>
          <w:noProof/>
          <w:sz w:val="36"/>
          <w:szCs w:val="36"/>
          <w:u w:val="single"/>
        </w:rPr>
        <w:t>enter club name</w:t>
      </w:r>
      <w:r w:rsidR="00291577">
        <w:rPr>
          <w:i/>
          <w:sz w:val="36"/>
          <w:szCs w:val="36"/>
          <w:u w:val="single"/>
        </w:rPr>
        <w:fldChar w:fldCharType="end"/>
      </w:r>
      <w:bookmarkEnd w:id="0"/>
      <w:r>
        <w:rPr>
          <w:sz w:val="36"/>
          <w:szCs w:val="36"/>
        </w:rPr>
        <w:t xml:space="preserve"> Club</w:t>
      </w:r>
    </w:p>
    <w:p w:rsidR="00B846C7" w:rsidRDefault="00B846C7">
      <w:pPr>
        <w:ind w:left="2160" w:hanging="2160"/>
        <w:jc w:val="center"/>
      </w:pP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  <w:jc w:val="center"/>
        <w:rPr>
          <w:b/>
        </w:rPr>
      </w:pPr>
      <w:r>
        <w:rPr>
          <w:b/>
        </w:rPr>
        <w:t>ARTICLE I</w:t>
      </w:r>
    </w:p>
    <w:p w:rsidR="00B846C7" w:rsidRDefault="0087076E">
      <w:pPr>
        <w:ind w:left="2160" w:hanging="2160"/>
        <w:jc w:val="center"/>
      </w:pPr>
      <w:r>
        <w:t>NAME</w:t>
      </w: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</w:pPr>
      <w:r>
        <w:t>Section I</w:t>
      </w:r>
      <w:r>
        <w:tab/>
        <w:t xml:space="preserve">The name of this organization shall be </w:t>
      </w:r>
      <w:r>
        <w:rPr>
          <w:i/>
          <w:u w:val="single"/>
        </w:rPr>
        <w:t>name of club</w:t>
      </w:r>
      <w:r>
        <w:t>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  <w:jc w:val="center"/>
        <w:rPr>
          <w:b/>
        </w:rPr>
      </w:pPr>
      <w:r>
        <w:rPr>
          <w:b/>
        </w:rPr>
        <w:t>ARTICLE II</w:t>
      </w:r>
    </w:p>
    <w:p w:rsidR="00B846C7" w:rsidRDefault="0087076E">
      <w:pPr>
        <w:ind w:left="2160" w:hanging="2160"/>
        <w:jc w:val="center"/>
      </w:pPr>
      <w:r>
        <w:t>PURPOSE</w:t>
      </w: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</w:pPr>
      <w:r>
        <w:t>Section I</w:t>
      </w:r>
      <w:r>
        <w:tab/>
        <w:t xml:space="preserve">The purpose of the organization shall be </w:t>
      </w:r>
      <w:r>
        <w:rPr>
          <w:i/>
          <w:u w:val="single"/>
        </w:rPr>
        <w:t>(Briefly state clubs purpose)</w:t>
      </w:r>
      <w:r>
        <w:t xml:space="preserve"> complying with the Coast Community College District Policies and the state of California Education Code.</w:t>
      </w: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  <w:rPr>
          <w:i/>
        </w:rPr>
      </w:pPr>
      <w:r>
        <w:t>Section II</w:t>
      </w:r>
      <w:r>
        <w:tab/>
      </w:r>
      <w:r w:rsidR="00C551E4">
        <w:t>(Name of club) shall comply with Golden West College and Coast Community College District Policies and the state of California Education Code.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  <w:jc w:val="center"/>
        <w:rPr>
          <w:b/>
        </w:rPr>
      </w:pPr>
      <w:r>
        <w:rPr>
          <w:b/>
        </w:rPr>
        <w:t>ARTICLE III</w:t>
      </w:r>
    </w:p>
    <w:p w:rsidR="00B846C7" w:rsidRDefault="0087076E">
      <w:pPr>
        <w:ind w:left="2160" w:hanging="2160"/>
        <w:jc w:val="center"/>
      </w:pPr>
      <w:r>
        <w:t>MEMBERSHIP REQUIREMENTS</w:t>
      </w: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  <w:rPr>
          <w:i/>
          <w:u w:val="single"/>
        </w:rPr>
      </w:pPr>
      <w:r>
        <w:t>Section I</w:t>
      </w:r>
      <w:r>
        <w:tab/>
      </w:r>
      <w:r w:rsidR="00291577">
        <w:rPr>
          <w:i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(state whether open to specific divisions only)</w:t>
      </w:r>
      <w:r w:rsidR="00291577">
        <w:rPr>
          <w:i/>
          <w:u w:val="single"/>
        </w:rPr>
        <w:fldChar w:fldCharType="end"/>
      </w:r>
      <w:bookmarkEnd w:id="1"/>
      <w:r>
        <w:rPr>
          <w:i/>
          <w:u w:val="single"/>
        </w:rPr>
        <w:t>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t>Section II</w:t>
      </w:r>
      <w:r>
        <w:tab/>
        <w:t xml:space="preserve">There shall be </w:t>
      </w:r>
      <w:r w:rsidR="00291577">
        <w:rPr>
          <w:i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number</w:t>
      </w:r>
      <w:r>
        <w:rPr>
          <w:i/>
          <w:noProof/>
          <w:u w:val="single"/>
        </w:rPr>
        <w:t> </w:t>
      </w:r>
      <w:r w:rsidR="00291577">
        <w:rPr>
          <w:i/>
          <w:u w:val="single"/>
        </w:rPr>
        <w:fldChar w:fldCharType="end"/>
      </w:r>
      <w:bookmarkEnd w:id="2"/>
      <w:r>
        <w:rPr>
          <w:i/>
          <w:u w:val="single"/>
        </w:rPr>
        <w:t>(section not necessary if there’s only one type of membership).</w:t>
      </w:r>
      <w:r>
        <w:t xml:space="preserve"> </w:t>
      </w:r>
      <w:proofErr w:type="gramStart"/>
      <w:r>
        <w:t>types</w:t>
      </w:r>
      <w:proofErr w:type="gramEnd"/>
      <w:r>
        <w:t xml:space="preserve"> of membership: Regular, associate, honorary, etc. 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t>Section III</w:t>
      </w:r>
      <w:r>
        <w:tab/>
      </w:r>
      <w:r w:rsidR="00291577">
        <w:rPr>
          <w:i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(If more than one type of membership</w:t>
      </w:r>
      <w:r w:rsidR="00291577">
        <w:rPr>
          <w:i/>
          <w:u w:val="single"/>
        </w:rPr>
        <w:fldChar w:fldCharType="end"/>
      </w:r>
      <w:bookmarkEnd w:id="3"/>
      <w:r>
        <w:rPr>
          <w:i/>
          <w:u w:val="single"/>
        </w:rPr>
        <w:t>, make a section for each type, stating the requirements for each).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t>Section IV</w:t>
      </w:r>
      <w:r>
        <w:tab/>
      </w:r>
      <w:r w:rsidR="00291577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(Give scholastic requirements as necessary. If none</w:t>
      </w:r>
      <w:r w:rsidR="00291577">
        <w:rPr>
          <w:i/>
          <w:u w:val="single"/>
        </w:rPr>
        <w:fldChar w:fldCharType="end"/>
      </w:r>
      <w:bookmarkEnd w:id="4"/>
      <w:r>
        <w:rPr>
          <w:i/>
          <w:u w:val="single"/>
        </w:rPr>
        <w:t xml:space="preserve"> is particular, give the minimum requirement for participation).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  <w:jc w:val="center"/>
        <w:rPr>
          <w:b/>
        </w:rPr>
      </w:pPr>
      <w:r>
        <w:rPr>
          <w:b/>
        </w:rPr>
        <w:t>ARTICLE IV</w:t>
      </w:r>
    </w:p>
    <w:p w:rsidR="00B846C7" w:rsidRDefault="0087076E">
      <w:pPr>
        <w:ind w:left="2160" w:hanging="2160"/>
        <w:jc w:val="center"/>
      </w:pPr>
      <w:r>
        <w:t>OFFICERS AND DUTIES</w:t>
      </w: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</w:pPr>
      <w:r>
        <w:t>Section I</w:t>
      </w:r>
      <w:r>
        <w:tab/>
        <w:t xml:space="preserve">There shall be the following elected officers: President, Vice-President, Secretary, Treasurer and ICC Representative. </w:t>
      </w:r>
      <w:r w:rsidR="00291577">
        <w:rPr>
          <w:i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(Add any other decided upon</w:t>
      </w:r>
      <w:r w:rsidR="00291577">
        <w:rPr>
          <w:i/>
          <w:u w:val="single"/>
        </w:rPr>
        <w:fldChar w:fldCharType="end"/>
      </w:r>
      <w:bookmarkEnd w:id="5"/>
      <w:r>
        <w:rPr>
          <w:i/>
          <w:u w:val="single"/>
        </w:rPr>
        <w:t>).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lastRenderedPageBreak/>
        <w:t>Section II</w:t>
      </w:r>
      <w:r>
        <w:tab/>
        <w:t xml:space="preserve">It shall be the duty of the president to preside at all the meetings and act as ex-officio member of all the committees, etc. </w:t>
      </w:r>
      <w:r w:rsidR="00291577">
        <w:rPr>
          <w:i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(Add</w:t>
      </w:r>
      <w:r w:rsidR="00291577">
        <w:rPr>
          <w:i/>
          <w:u w:val="single"/>
        </w:rPr>
        <w:fldChar w:fldCharType="end"/>
      </w:r>
      <w:bookmarkEnd w:id="6"/>
      <w:r>
        <w:rPr>
          <w:i/>
          <w:u w:val="single"/>
        </w:rPr>
        <w:t xml:space="preserve"> any other requirements.)</w:t>
      </w:r>
      <w:r>
        <w:tab/>
      </w:r>
      <w:r>
        <w:tab/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t>Section III</w:t>
      </w:r>
      <w:r>
        <w:tab/>
        <w:t xml:space="preserve">It shall be the duty of the Vice-President to assume the duties of </w:t>
      </w:r>
    </w:p>
    <w:p w:rsidR="00B846C7" w:rsidRDefault="0087076E">
      <w:pPr>
        <w:ind w:left="2160" w:hanging="2160"/>
        <w:rPr>
          <w:i/>
          <w:u w:val="single"/>
        </w:rPr>
      </w:pPr>
      <w:r>
        <w:tab/>
      </w:r>
      <w:proofErr w:type="gramStart"/>
      <w:r>
        <w:t>the</w:t>
      </w:r>
      <w:proofErr w:type="gramEnd"/>
      <w:r>
        <w:t xml:space="preserve"> President in his/her absence. </w:t>
      </w:r>
      <w:r w:rsidR="00291577">
        <w:rPr>
          <w:i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 xml:space="preserve">(List any other </w:t>
      </w:r>
      <w:r w:rsidR="00291577">
        <w:rPr>
          <w:i/>
          <w:u w:val="single"/>
        </w:rPr>
        <w:fldChar w:fldCharType="end"/>
      </w:r>
      <w:bookmarkEnd w:id="7"/>
      <w:r>
        <w:rPr>
          <w:i/>
          <w:u w:val="single"/>
        </w:rPr>
        <w:t>requirements).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t>Section IV</w:t>
      </w:r>
      <w:r>
        <w:tab/>
        <w:t>It shall be the duty of the Secretary to take the minutes of each</w:t>
      </w:r>
    </w:p>
    <w:p w:rsidR="00B846C7" w:rsidRDefault="0087076E">
      <w:pPr>
        <w:ind w:left="2160"/>
      </w:pPr>
      <w:proofErr w:type="gramStart"/>
      <w:r>
        <w:t>meeting</w:t>
      </w:r>
      <w:proofErr w:type="gramEnd"/>
      <w:r>
        <w:t xml:space="preserve"> and carry out correspondence of the organization. </w:t>
      </w:r>
      <w:r w:rsidR="00291577">
        <w:rPr>
          <w:i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(List any other requirements).</w:t>
      </w:r>
      <w:r w:rsidR="00291577">
        <w:rPr>
          <w:i/>
          <w:u w:val="single"/>
        </w:rPr>
        <w:fldChar w:fldCharType="end"/>
      </w:r>
      <w:bookmarkEnd w:id="8"/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t>Section V</w:t>
      </w:r>
      <w:r>
        <w:tab/>
        <w:t xml:space="preserve">When funds are anticipated, an organization is required to have a </w:t>
      </w:r>
    </w:p>
    <w:p w:rsidR="00B846C7" w:rsidRDefault="0087076E">
      <w:pPr>
        <w:ind w:left="2160" w:hanging="2160"/>
      </w:pPr>
      <w:r>
        <w:tab/>
      </w:r>
      <w:proofErr w:type="gramStart"/>
      <w:r>
        <w:t>Treasure.</w:t>
      </w:r>
      <w:proofErr w:type="gramEnd"/>
      <w:r>
        <w:t xml:space="preserve"> It shall be the duty of the treasure to keep an accurate </w:t>
      </w:r>
    </w:p>
    <w:p w:rsidR="00B846C7" w:rsidRDefault="0087076E">
      <w:pPr>
        <w:ind w:left="2160" w:hanging="2160"/>
      </w:pPr>
      <w:r>
        <w:tab/>
      </w:r>
      <w:proofErr w:type="gramStart"/>
      <w:r>
        <w:t>account</w:t>
      </w:r>
      <w:proofErr w:type="gramEnd"/>
      <w:r>
        <w:t xml:space="preserve"> of the organization’s funds, to make disbursements and </w:t>
      </w:r>
    </w:p>
    <w:p w:rsidR="00B846C7" w:rsidRDefault="0087076E">
      <w:pPr>
        <w:ind w:left="2160" w:hanging="2160"/>
        <w:rPr>
          <w:i/>
          <w:u w:val="single"/>
        </w:rPr>
      </w:pPr>
      <w:r>
        <w:tab/>
      </w:r>
      <w:proofErr w:type="gramStart"/>
      <w:r>
        <w:t>report</w:t>
      </w:r>
      <w:proofErr w:type="gramEnd"/>
      <w:r>
        <w:t xml:space="preserve"> on the funds when needed. </w:t>
      </w:r>
      <w:r w:rsidR="00291577">
        <w:rPr>
          <w:i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(List any other requirement</w:t>
      </w:r>
      <w:r w:rsidR="00291577">
        <w:rPr>
          <w:i/>
          <w:u w:val="single"/>
        </w:rPr>
        <w:fldChar w:fldCharType="end"/>
      </w:r>
      <w:bookmarkEnd w:id="9"/>
      <w:r>
        <w:rPr>
          <w:i/>
          <w:u w:val="single"/>
        </w:rPr>
        <w:t>s).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t>Section VI</w:t>
      </w:r>
      <w:r>
        <w:tab/>
        <w:t xml:space="preserve">It shall be the duty of the ICC Representative to attend all ICC meeting and give a weekly report. </w:t>
      </w:r>
      <w:r w:rsidR="00291577">
        <w:rPr>
          <w:i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(List any other requirements</w:t>
      </w:r>
      <w:r w:rsidR="00291577">
        <w:rPr>
          <w:i/>
          <w:u w:val="single"/>
        </w:rPr>
        <w:fldChar w:fldCharType="end"/>
      </w:r>
      <w:bookmarkEnd w:id="10"/>
      <w:r>
        <w:rPr>
          <w:i/>
          <w:u w:val="single"/>
        </w:rPr>
        <w:t>.)</w:t>
      </w:r>
      <w:r>
        <w:tab/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t>Section VII</w:t>
      </w:r>
      <w:r>
        <w:tab/>
      </w:r>
      <w:r w:rsidR="00291577">
        <w:rPr>
          <w:i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(Make a section for each additional officer and attach the information).</w:t>
      </w:r>
      <w:r w:rsidR="00291577">
        <w:rPr>
          <w:i/>
          <w:u w:val="single"/>
        </w:rPr>
        <w:fldChar w:fldCharType="end"/>
      </w:r>
      <w:bookmarkEnd w:id="11"/>
    </w:p>
    <w:p w:rsidR="00B846C7" w:rsidRDefault="00B846C7">
      <w:pPr>
        <w:ind w:left="2160" w:hanging="2160"/>
      </w:pPr>
    </w:p>
    <w:p w:rsidR="00B846C7" w:rsidRDefault="0087076E">
      <w:pPr>
        <w:ind w:left="2160" w:hanging="2160"/>
        <w:jc w:val="center"/>
        <w:rPr>
          <w:b/>
        </w:rPr>
      </w:pPr>
      <w:r>
        <w:rPr>
          <w:b/>
        </w:rPr>
        <w:t>ARTICLE V</w:t>
      </w:r>
    </w:p>
    <w:p w:rsidR="00B846C7" w:rsidRDefault="0087076E">
      <w:pPr>
        <w:ind w:left="2160" w:hanging="2160"/>
        <w:jc w:val="center"/>
      </w:pPr>
      <w:r>
        <w:t>EXECUTIVE COUNCIL</w:t>
      </w: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</w:pPr>
      <w:r>
        <w:t>Section I</w:t>
      </w:r>
      <w:r>
        <w:tab/>
        <w:t xml:space="preserve">The Executive Council shall consist of the elected officers and the </w:t>
      </w:r>
    </w:p>
    <w:p w:rsidR="00B846C7" w:rsidRDefault="0087076E">
      <w:pPr>
        <w:ind w:left="2160"/>
      </w:pPr>
      <w:proofErr w:type="gramStart"/>
      <w:r>
        <w:t>faculty/staff</w:t>
      </w:r>
      <w:proofErr w:type="gramEnd"/>
      <w:r>
        <w:t xml:space="preserve"> advisor. </w:t>
      </w:r>
      <w:r w:rsidR="00291577">
        <w:rPr>
          <w:i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(Chairman of the committees may be added</w:t>
      </w:r>
      <w:r w:rsidR="00291577">
        <w:rPr>
          <w:i/>
          <w:u w:val="single"/>
        </w:rPr>
        <w:fldChar w:fldCharType="end"/>
      </w:r>
      <w:bookmarkEnd w:id="12"/>
      <w:r>
        <w:rPr>
          <w:i/>
          <w:u w:val="single"/>
        </w:rPr>
        <w:t>).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t>Section II</w:t>
      </w:r>
      <w:r>
        <w:tab/>
        <w:t xml:space="preserve">A </w:t>
      </w:r>
      <w:r w:rsidR="00291577">
        <w:rPr>
          <w:i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(state what majority -2/3, 3/4)</w:t>
      </w:r>
      <w:r w:rsidR="00291577">
        <w:rPr>
          <w:i/>
          <w:u w:val="single"/>
        </w:rPr>
        <w:fldChar w:fldCharType="end"/>
      </w:r>
      <w:bookmarkEnd w:id="13"/>
      <w:r>
        <w:rPr>
          <w:i/>
          <w:u w:val="single"/>
        </w:rPr>
        <w:t xml:space="preserve"> </w:t>
      </w:r>
      <w:r>
        <w:t>or majority vote of the Council with approval of the advisor shall be necessary to pass any business which is referred to the Executive Council.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  <w:rPr>
          <w:i/>
          <w:u w:val="single"/>
        </w:rPr>
      </w:pPr>
      <w:r>
        <w:t>Section III</w:t>
      </w:r>
      <w:r>
        <w:tab/>
      </w:r>
      <w:r w:rsidR="00291577">
        <w:rPr>
          <w:i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(For any further information).</w:t>
      </w:r>
      <w:r w:rsidR="00291577">
        <w:rPr>
          <w:i/>
          <w:u w:val="single"/>
        </w:rPr>
        <w:fldChar w:fldCharType="end"/>
      </w:r>
      <w:bookmarkEnd w:id="14"/>
    </w:p>
    <w:p w:rsidR="00B846C7" w:rsidRDefault="00B846C7">
      <w:pPr>
        <w:ind w:left="2160" w:hanging="2160"/>
      </w:pPr>
    </w:p>
    <w:p w:rsidR="00B846C7" w:rsidRDefault="0087076E">
      <w:pPr>
        <w:ind w:left="2160" w:hanging="2160"/>
        <w:jc w:val="center"/>
        <w:rPr>
          <w:b/>
        </w:rPr>
      </w:pPr>
      <w:r>
        <w:rPr>
          <w:b/>
        </w:rPr>
        <w:t>ARTICLE VI</w:t>
      </w:r>
    </w:p>
    <w:p w:rsidR="00B846C7" w:rsidRDefault="0087076E">
      <w:pPr>
        <w:ind w:left="2160" w:hanging="2160"/>
        <w:jc w:val="center"/>
      </w:pPr>
      <w:r>
        <w:t>STANDING COMMITTEES</w:t>
      </w: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  <w:rPr>
          <w:i/>
          <w:u w:val="single"/>
        </w:rPr>
      </w:pPr>
      <w:r>
        <w:t>Section I</w:t>
      </w:r>
      <w:r>
        <w:tab/>
      </w:r>
      <w:r w:rsidR="00291577">
        <w:rPr>
          <w:i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Section used to state membership, finance, social, emblem-pin and sweater, etc. (Omit if none needed).</w:t>
      </w:r>
      <w:r w:rsidR="00291577">
        <w:rPr>
          <w:i/>
          <w:u w:val="single"/>
        </w:rPr>
        <w:fldChar w:fldCharType="end"/>
      </w:r>
      <w:bookmarkEnd w:id="15"/>
    </w:p>
    <w:p w:rsidR="00B846C7" w:rsidRDefault="00B846C7">
      <w:pPr>
        <w:ind w:left="2160" w:hanging="2160"/>
        <w:rPr>
          <w:i/>
          <w:u w:val="single"/>
        </w:rPr>
      </w:pPr>
    </w:p>
    <w:p w:rsidR="00B846C7" w:rsidRDefault="0087076E">
      <w:pPr>
        <w:ind w:left="2160" w:hanging="2160"/>
        <w:rPr>
          <w:i/>
          <w:u w:val="single"/>
        </w:rPr>
      </w:pPr>
      <w:proofErr w:type="gramStart"/>
      <w:r>
        <w:t>Section II</w:t>
      </w:r>
      <w:r>
        <w:tab/>
      </w:r>
      <w:r w:rsidR="00291577">
        <w:rPr>
          <w:i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Additional section for giving duties, restrictions, etc.</w:t>
      </w:r>
      <w:proofErr w:type="gramEnd"/>
      <w:r w:rsidR="00291577">
        <w:rPr>
          <w:i/>
          <w:u w:val="single"/>
        </w:rPr>
        <w:fldChar w:fldCharType="end"/>
      </w:r>
      <w:bookmarkEnd w:id="16"/>
    </w:p>
    <w:p w:rsidR="00B846C7" w:rsidRDefault="00B846C7">
      <w:pPr>
        <w:ind w:left="2160" w:hanging="2160"/>
        <w:rPr>
          <w:i/>
          <w:u w:val="single"/>
        </w:rPr>
      </w:pPr>
    </w:p>
    <w:p w:rsidR="00B846C7" w:rsidRDefault="00C551E4">
      <w:pPr>
        <w:ind w:left="2160" w:hanging="2160"/>
        <w:jc w:val="center"/>
        <w:rPr>
          <w:b/>
        </w:rPr>
      </w:pPr>
      <w:r>
        <w:rPr>
          <w:b/>
        </w:rPr>
        <w:t>ARTICLE VII</w:t>
      </w:r>
    </w:p>
    <w:p w:rsidR="00B846C7" w:rsidRDefault="0087076E">
      <w:pPr>
        <w:ind w:left="2160" w:hanging="2160"/>
        <w:jc w:val="center"/>
      </w:pPr>
      <w:r>
        <w:t>AMMENDMENTS</w:t>
      </w: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</w:pPr>
      <w:r>
        <w:lastRenderedPageBreak/>
        <w:t>Section I</w:t>
      </w:r>
      <w:r>
        <w:tab/>
        <w:t xml:space="preserve">This constitution may be awarded by a </w:t>
      </w:r>
      <w:r w:rsidR="00291577">
        <w:rPr>
          <w:i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(state majority-see Section 2 Article V)</w:t>
      </w:r>
      <w:r w:rsidR="00291577">
        <w:rPr>
          <w:i/>
          <w:u w:val="single"/>
        </w:rPr>
        <w:fldChar w:fldCharType="end"/>
      </w:r>
      <w:bookmarkEnd w:id="17"/>
      <w:r>
        <w:rPr>
          <w:i/>
          <w:u w:val="single"/>
        </w:rPr>
        <w:t xml:space="preserve"> </w:t>
      </w:r>
      <w:r>
        <w:t>vote of the membership at the first meeting of the organization at which quorum is present following the approval of the amendment by the Executive Council.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</w:pPr>
      <w:r>
        <w:t>Section II</w:t>
      </w:r>
      <w:r>
        <w:tab/>
        <w:t>Amendments must be presented to the Executive Council for approval before they may be submitted to the organization for a vote</w:t>
      </w:r>
      <w:r w:rsidR="00C551E4">
        <w:t>.  Upon approval, a revised constitution shall be submitted to the Student Life Coordinator</w:t>
      </w:r>
      <w:r>
        <w:t>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  <w:jc w:val="center"/>
        <w:rPr>
          <w:b/>
        </w:rPr>
      </w:pPr>
      <w:r>
        <w:rPr>
          <w:b/>
        </w:rPr>
        <w:t xml:space="preserve">ARTICLE </w:t>
      </w:r>
      <w:r w:rsidR="00C551E4">
        <w:rPr>
          <w:b/>
        </w:rPr>
        <w:t>VIII</w:t>
      </w:r>
    </w:p>
    <w:p w:rsidR="00B846C7" w:rsidRDefault="0087076E">
      <w:pPr>
        <w:ind w:left="2160" w:hanging="2160"/>
        <w:jc w:val="center"/>
      </w:pPr>
      <w:r>
        <w:t>ENACTING CLAUSE</w:t>
      </w: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</w:pPr>
      <w:r>
        <w:t>Section I</w:t>
      </w:r>
      <w:r>
        <w:tab/>
        <w:t xml:space="preserve">This constitution shall become effective </w:t>
      </w:r>
      <w:r w:rsidR="00291577">
        <w:rPr>
          <w:i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rPr>
          <w:i/>
          <w:u w:val="single"/>
        </w:rPr>
        <w:instrText xml:space="preserve"> FORMTEXT </w:instrText>
      </w:r>
      <w:r w:rsidR="00291577">
        <w:rPr>
          <w:i/>
          <w:u w:val="single"/>
        </w:rPr>
      </w:r>
      <w:r w:rsidR="00291577">
        <w:rPr>
          <w:i/>
          <w:u w:val="single"/>
        </w:rPr>
        <w:fldChar w:fldCharType="separate"/>
      </w:r>
      <w:r>
        <w:rPr>
          <w:i/>
          <w:noProof/>
          <w:u w:val="single"/>
        </w:rPr>
        <w:t>date</w:t>
      </w:r>
      <w:r w:rsidR="00291577">
        <w:rPr>
          <w:i/>
          <w:u w:val="single"/>
        </w:rPr>
        <w:fldChar w:fldCharType="end"/>
      </w:r>
      <w:bookmarkEnd w:id="18"/>
      <w:r>
        <w:rPr>
          <w:i/>
          <w:u w:val="single"/>
        </w:rPr>
        <w:t xml:space="preserve">. </w:t>
      </w:r>
      <w:r>
        <w:t>The constitution shall be signed by the advisor and the charter member of the constitution committee.</w:t>
      </w:r>
    </w:p>
    <w:p w:rsidR="00B846C7" w:rsidRDefault="00B846C7">
      <w:pPr>
        <w:ind w:left="2160" w:hanging="2160"/>
      </w:pPr>
    </w:p>
    <w:p w:rsidR="00B846C7" w:rsidRDefault="0087076E">
      <w:pPr>
        <w:ind w:left="2160" w:hanging="2160"/>
        <w:jc w:val="center"/>
        <w:rPr>
          <w:b/>
        </w:rPr>
      </w:pPr>
      <w:r>
        <w:rPr>
          <w:b/>
        </w:rPr>
        <w:t xml:space="preserve">ARTICLE </w:t>
      </w:r>
      <w:r w:rsidR="00C551E4">
        <w:rPr>
          <w:b/>
        </w:rPr>
        <w:t>I</w:t>
      </w:r>
      <w:r>
        <w:rPr>
          <w:b/>
        </w:rPr>
        <w:t>X</w:t>
      </w:r>
    </w:p>
    <w:p w:rsidR="00B846C7" w:rsidRDefault="0087076E">
      <w:pPr>
        <w:ind w:left="2160" w:hanging="2160"/>
        <w:jc w:val="center"/>
      </w:pPr>
      <w:r>
        <w:t>COMPLIANCE CLAUSE</w:t>
      </w:r>
    </w:p>
    <w:p w:rsidR="00B846C7" w:rsidRDefault="00B846C7">
      <w:pPr>
        <w:ind w:left="2160" w:hanging="2160"/>
        <w:jc w:val="center"/>
      </w:pPr>
    </w:p>
    <w:p w:rsidR="00B846C7" w:rsidRDefault="0087076E">
      <w:pPr>
        <w:ind w:left="2160" w:hanging="2160"/>
      </w:pPr>
      <w:r>
        <w:t>Section I</w:t>
      </w:r>
      <w:r>
        <w:tab/>
        <w:t>No student shall be barred from participation on basis of race, creed, sex or natural origin.</w:t>
      </w:r>
    </w:p>
    <w:p w:rsidR="00B846C7" w:rsidRDefault="00B846C7">
      <w:pPr>
        <w:ind w:left="2160" w:hanging="2160"/>
      </w:pPr>
    </w:p>
    <w:p w:rsidR="0087076E" w:rsidRDefault="0087076E">
      <w:pPr>
        <w:ind w:left="2160" w:hanging="2160"/>
      </w:pPr>
      <w:r>
        <w:t>Section II</w:t>
      </w:r>
      <w:r>
        <w:tab/>
        <w:t>The organization will comply with all Student Body accounting procedures and policies as outlined.</w:t>
      </w:r>
    </w:p>
    <w:p w:rsidR="0087076E" w:rsidRDefault="0087076E">
      <w:pPr>
        <w:ind w:left="2160" w:hanging="2160"/>
      </w:pPr>
    </w:p>
    <w:p w:rsidR="0087076E" w:rsidRDefault="0087076E">
      <w:pPr>
        <w:ind w:left="2160" w:hanging="2160"/>
      </w:pPr>
    </w:p>
    <w:p w:rsidR="0087076E" w:rsidRDefault="0087076E">
      <w:pPr>
        <w:ind w:left="2160" w:hanging="2160"/>
      </w:pPr>
    </w:p>
    <w:p w:rsidR="0087076E" w:rsidRDefault="0087076E">
      <w:pPr>
        <w:ind w:left="2160" w:hanging="2160"/>
      </w:pPr>
    </w:p>
    <w:p w:rsidR="0087076E" w:rsidRDefault="0087076E">
      <w:pPr>
        <w:ind w:left="2160" w:hanging="2160"/>
      </w:pPr>
    </w:p>
    <w:p w:rsidR="0087076E" w:rsidRDefault="0087076E">
      <w:pPr>
        <w:ind w:left="2160" w:hanging="2160"/>
      </w:pPr>
    </w:p>
    <w:p w:rsidR="0087076E" w:rsidRDefault="0087076E">
      <w:pPr>
        <w:ind w:left="2160" w:hanging="2160"/>
      </w:pPr>
    </w:p>
    <w:p w:rsidR="0087076E" w:rsidRDefault="0087076E">
      <w:pPr>
        <w:ind w:left="2160" w:hanging="2160"/>
      </w:pPr>
    </w:p>
    <w:p w:rsidR="0087076E" w:rsidRDefault="0087076E">
      <w:pPr>
        <w:ind w:left="2160" w:hanging="2160"/>
      </w:pPr>
    </w:p>
    <w:p w:rsidR="0087076E" w:rsidRDefault="0087076E">
      <w:pPr>
        <w:ind w:left="2160" w:hanging="2160"/>
      </w:pPr>
    </w:p>
    <w:p w:rsidR="0087076E" w:rsidRDefault="0087076E">
      <w:pPr>
        <w:ind w:left="2160" w:hanging="2160"/>
      </w:pPr>
      <w:bookmarkStart w:id="19" w:name="_GoBack"/>
      <w:bookmarkEnd w:id="19"/>
    </w:p>
    <w:sectPr w:rsidR="0087076E" w:rsidSect="002915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oNotShadeFormData/>
  <w:noPunctuationKerning/>
  <w:characterSpacingControl w:val="doNotCompress"/>
  <w:compat/>
  <w:rsids>
    <w:rsidRoot w:val="0087076E"/>
    <w:rsid w:val="00291577"/>
    <w:rsid w:val="0087076E"/>
    <w:rsid w:val="00B057AE"/>
    <w:rsid w:val="00B846C7"/>
    <w:rsid w:val="00C5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77"/>
    <w:rPr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6E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6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 of the _______________ Club</vt:lpstr>
    </vt:vector>
  </TitlesOfParts>
  <Company>Golden West College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of the _______________ Club</dc:title>
  <dc:creator>Heather Sanchez</dc:creator>
  <cp:lastModifiedBy>Gamer</cp:lastModifiedBy>
  <cp:revision>3</cp:revision>
  <cp:lastPrinted>2014-12-09T19:19:00Z</cp:lastPrinted>
  <dcterms:created xsi:type="dcterms:W3CDTF">2014-12-09T19:19:00Z</dcterms:created>
  <dcterms:modified xsi:type="dcterms:W3CDTF">2017-09-10T00:07:00Z</dcterms:modified>
</cp:coreProperties>
</file>